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6954F0"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 w14:paraId="46E6AF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天津财经大学珠江学院培育建设教学团队名单</w:t>
      </w:r>
    </w:p>
    <w:p w14:paraId="281CFF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</w:p>
    <w:tbl>
      <w:tblPr>
        <w:tblStyle w:val="6"/>
        <w:tblW w:w="8910" w:type="dxa"/>
        <w:tblInd w:w="-11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3345"/>
        <w:gridCol w:w="1905"/>
        <w:gridCol w:w="1665"/>
        <w:gridCol w:w="1155"/>
      </w:tblGrid>
      <w:tr w14:paraId="13C52B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0" w:type="dxa"/>
            <w:vAlign w:val="center"/>
          </w:tcPr>
          <w:p w14:paraId="192C3A03">
            <w:pPr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序号</w:t>
            </w:r>
          </w:p>
        </w:tc>
        <w:tc>
          <w:tcPr>
            <w:tcW w:w="3345" w:type="dxa"/>
            <w:vAlign w:val="center"/>
          </w:tcPr>
          <w:p w14:paraId="141BD7AA">
            <w:pPr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lang w:eastAsia="zh-CN"/>
              </w:rPr>
              <w:t>团队名称</w:t>
            </w:r>
          </w:p>
        </w:tc>
        <w:tc>
          <w:tcPr>
            <w:tcW w:w="1905" w:type="dxa"/>
            <w:vAlign w:val="center"/>
          </w:tcPr>
          <w:p w14:paraId="015C2478">
            <w:pPr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所在单位</w:t>
            </w:r>
          </w:p>
        </w:tc>
        <w:tc>
          <w:tcPr>
            <w:tcW w:w="1665" w:type="dxa"/>
            <w:vAlign w:val="center"/>
          </w:tcPr>
          <w:p w14:paraId="413E2E97">
            <w:pPr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lang w:eastAsia="zh-CN"/>
              </w:rPr>
              <w:t>团队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负责人</w:t>
            </w:r>
          </w:p>
        </w:tc>
        <w:tc>
          <w:tcPr>
            <w:tcW w:w="1155" w:type="dxa"/>
            <w:vAlign w:val="center"/>
          </w:tcPr>
          <w:p w14:paraId="4875CF9D">
            <w:pPr>
              <w:jc w:val="center"/>
              <w:rPr>
                <w:rFonts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备注</w:t>
            </w:r>
          </w:p>
        </w:tc>
      </w:tr>
      <w:tr w14:paraId="164610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0" w:type="dxa"/>
            <w:vAlign w:val="center"/>
          </w:tcPr>
          <w:p w14:paraId="40C09281"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3345" w:type="dxa"/>
            <w:vAlign w:val="center"/>
          </w:tcPr>
          <w:p w14:paraId="371793B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“大数据企业管理”专业建设教学团队</w:t>
            </w:r>
          </w:p>
        </w:tc>
        <w:tc>
          <w:tcPr>
            <w:tcW w:w="1905" w:type="dxa"/>
            <w:vAlign w:val="center"/>
          </w:tcPr>
          <w:p w14:paraId="423EEFE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管理学院</w:t>
            </w:r>
          </w:p>
        </w:tc>
        <w:tc>
          <w:tcPr>
            <w:tcW w:w="1665" w:type="dxa"/>
            <w:vAlign w:val="center"/>
          </w:tcPr>
          <w:p w14:paraId="452141E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张英华</w:t>
            </w:r>
          </w:p>
        </w:tc>
        <w:tc>
          <w:tcPr>
            <w:tcW w:w="1155" w:type="dxa"/>
            <w:vAlign w:val="center"/>
          </w:tcPr>
          <w:p w14:paraId="22B919F5"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039D9E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0" w:type="dxa"/>
            <w:vAlign w:val="center"/>
          </w:tcPr>
          <w:p w14:paraId="023359B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3345" w:type="dxa"/>
            <w:vAlign w:val="center"/>
          </w:tcPr>
          <w:p w14:paraId="3140D1F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校企融合旅游管理</w:t>
            </w:r>
          </w:p>
          <w:p w14:paraId="209D7E6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教学创新团队</w:t>
            </w:r>
          </w:p>
        </w:tc>
        <w:tc>
          <w:tcPr>
            <w:tcW w:w="1905" w:type="dxa"/>
            <w:vAlign w:val="center"/>
          </w:tcPr>
          <w:p w14:paraId="37B6D4D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管理学院</w:t>
            </w:r>
          </w:p>
        </w:tc>
        <w:tc>
          <w:tcPr>
            <w:tcW w:w="1665" w:type="dxa"/>
            <w:vAlign w:val="center"/>
          </w:tcPr>
          <w:p w14:paraId="054206C7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王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兰云</w:t>
            </w:r>
          </w:p>
        </w:tc>
        <w:tc>
          <w:tcPr>
            <w:tcW w:w="1155" w:type="dxa"/>
            <w:vAlign w:val="center"/>
          </w:tcPr>
          <w:p w14:paraId="1BB7B940"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23166F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0" w:type="dxa"/>
            <w:vAlign w:val="center"/>
          </w:tcPr>
          <w:p w14:paraId="023EE2D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3345" w:type="dxa"/>
            <w:vAlign w:val="center"/>
          </w:tcPr>
          <w:p w14:paraId="7F2CF45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会计学科专业（群）教学团队</w:t>
            </w:r>
          </w:p>
        </w:tc>
        <w:tc>
          <w:tcPr>
            <w:tcW w:w="1905" w:type="dxa"/>
            <w:vAlign w:val="center"/>
          </w:tcPr>
          <w:p w14:paraId="3213872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会计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学院</w:t>
            </w:r>
          </w:p>
        </w:tc>
        <w:tc>
          <w:tcPr>
            <w:tcW w:w="1665" w:type="dxa"/>
            <w:vAlign w:val="center"/>
          </w:tcPr>
          <w:p w14:paraId="77C431F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陈益云</w:t>
            </w:r>
            <w:bookmarkStart w:id="0" w:name="_GoBack"/>
            <w:bookmarkEnd w:id="0"/>
          </w:p>
        </w:tc>
        <w:tc>
          <w:tcPr>
            <w:tcW w:w="1155" w:type="dxa"/>
            <w:vAlign w:val="center"/>
          </w:tcPr>
          <w:p w14:paraId="3B7AD66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200D02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0" w:type="dxa"/>
            <w:vAlign w:val="center"/>
          </w:tcPr>
          <w:p w14:paraId="2BA28E4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3345" w:type="dxa"/>
            <w:vAlign w:val="center"/>
          </w:tcPr>
          <w:p w14:paraId="0F7CCD0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金融专业教学团队</w:t>
            </w:r>
          </w:p>
        </w:tc>
        <w:tc>
          <w:tcPr>
            <w:tcW w:w="1905" w:type="dxa"/>
            <w:vAlign w:val="center"/>
          </w:tcPr>
          <w:p w14:paraId="673DD1B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经济学院</w:t>
            </w:r>
          </w:p>
        </w:tc>
        <w:tc>
          <w:tcPr>
            <w:tcW w:w="1665" w:type="dxa"/>
            <w:vAlign w:val="center"/>
          </w:tcPr>
          <w:p w14:paraId="6131B79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李志辉</w:t>
            </w:r>
          </w:p>
        </w:tc>
        <w:tc>
          <w:tcPr>
            <w:tcW w:w="1155" w:type="dxa"/>
            <w:vAlign w:val="center"/>
          </w:tcPr>
          <w:p w14:paraId="58FA559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723059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0" w:type="dxa"/>
            <w:vAlign w:val="center"/>
          </w:tcPr>
          <w:p w14:paraId="229437E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3345" w:type="dxa"/>
            <w:vAlign w:val="center"/>
          </w:tcPr>
          <w:p w14:paraId="2E9ABE5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数据管理与挖掘课程群</w:t>
            </w:r>
          </w:p>
          <w:p w14:paraId="2F56504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教学团队</w:t>
            </w:r>
          </w:p>
        </w:tc>
        <w:tc>
          <w:tcPr>
            <w:tcW w:w="1905" w:type="dxa"/>
            <w:vAlign w:val="center"/>
          </w:tcPr>
          <w:p w14:paraId="4D076BA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数据工程学院</w:t>
            </w:r>
          </w:p>
        </w:tc>
        <w:tc>
          <w:tcPr>
            <w:tcW w:w="1665" w:type="dxa"/>
            <w:vAlign w:val="center"/>
          </w:tcPr>
          <w:p w14:paraId="2557274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刘金岭</w:t>
            </w:r>
          </w:p>
        </w:tc>
        <w:tc>
          <w:tcPr>
            <w:tcW w:w="1155" w:type="dxa"/>
            <w:vAlign w:val="center"/>
          </w:tcPr>
          <w:p w14:paraId="1A75E85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66C612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0" w:type="dxa"/>
            <w:vAlign w:val="center"/>
          </w:tcPr>
          <w:p w14:paraId="3E662B2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3345" w:type="dxa"/>
            <w:vAlign w:val="center"/>
          </w:tcPr>
          <w:p w14:paraId="6BA9E04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中华优秀文化传播教学团队</w:t>
            </w:r>
          </w:p>
        </w:tc>
        <w:tc>
          <w:tcPr>
            <w:tcW w:w="1905" w:type="dxa"/>
            <w:vAlign w:val="center"/>
          </w:tcPr>
          <w:p w14:paraId="4EDD942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人文学院</w:t>
            </w:r>
          </w:p>
        </w:tc>
        <w:tc>
          <w:tcPr>
            <w:tcW w:w="1665" w:type="dxa"/>
            <w:vAlign w:val="center"/>
          </w:tcPr>
          <w:p w14:paraId="04B2F79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崔际银</w:t>
            </w:r>
          </w:p>
        </w:tc>
        <w:tc>
          <w:tcPr>
            <w:tcW w:w="1155" w:type="dxa"/>
            <w:vAlign w:val="center"/>
          </w:tcPr>
          <w:p w14:paraId="3393AC9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444F39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0" w:type="dxa"/>
            <w:vAlign w:val="center"/>
          </w:tcPr>
          <w:p w14:paraId="3694E85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3345" w:type="dxa"/>
            <w:vAlign w:val="center"/>
          </w:tcPr>
          <w:p w14:paraId="15664B4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“课程思政”专业群建设</w:t>
            </w:r>
          </w:p>
          <w:p w14:paraId="6DD73A7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教学团队</w:t>
            </w:r>
          </w:p>
        </w:tc>
        <w:tc>
          <w:tcPr>
            <w:tcW w:w="1905" w:type="dxa"/>
            <w:vAlign w:val="center"/>
          </w:tcPr>
          <w:p w14:paraId="69BE6C9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政治理论课部</w:t>
            </w:r>
          </w:p>
        </w:tc>
        <w:tc>
          <w:tcPr>
            <w:tcW w:w="1665" w:type="dxa"/>
            <w:vAlign w:val="center"/>
          </w:tcPr>
          <w:p w14:paraId="768DA8B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谢赛银</w:t>
            </w:r>
          </w:p>
        </w:tc>
        <w:tc>
          <w:tcPr>
            <w:tcW w:w="1155" w:type="dxa"/>
            <w:vAlign w:val="center"/>
          </w:tcPr>
          <w:p w14:paraId="406FA14F"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64360C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0" w:type="dxa"/>
            <w:vAlign w:val="center"/>
          </w:tcPr>
          <w:p w14:paraId="5A662B7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3345" w:type="dxa"/>
            <w:vAlign w:val="center"/>
          </w:tcPr>
          <w:p w14:paraId="33C954F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艺术设计专业融合教学团队</w:t>
            </w:r>
          </w:p>
        </w:tc>
        <w:tc>
          <w:tcPr>
            <w:tcW w:w="1905" w:type="dxa"/>
            <w:vAlign w:val="center"/>
          </w:tcPr>
          <w:p w14:paraId="7A2B769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艺术学院</w:t>
            </w:r>
          </w:p>
        </w:tc>
        <w:tc>
          <w:tcPr>
            <w:tcW w:w="1665" w:type="dxa"/>
            <w:vAlign w:val="center"/>
          </w:tcPr>
          <w:p w14:paraId="3F42D8E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李迎丹</w:t>
            </w:r>
          </w:p>
        </w:tc>
        <w:tc>
          <w:tcPr>
            <w:tcW w:w="1155" w:type="dxa"/>
            <w:vAlign w:val="center"/>
          </w:tcPr>
          <w:p w14:paraId="40FF3C2A"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</w:tbl>
    <w:p w14:paraId="10817C25">
      <w:pPr>
        <w:rPr>
          <w:rFonts w:asciiTheme="minorEastAsia" w:hAnsiTheme="minorEastAsia"/>
          <w:sz w:val="32"/>
          <w:szCs w:val="32"/>
        </w:rPr>
      </w:pPr>
    </w:p>
    <w:sectPr>
      <w:footerReference r:id="rId3" w:type="default"/>
      <w:pgSz w:w="11906" w:h="16838"/>
      <w:pgMar w:top="1440" w:right="1134" w:bottom="1440" w:left="1701" w:header="851" w:footer="992" w:gutter="0"/>
      <w:pgNumType w:fmt="numberInDash" w:start="15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8A7B11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4780021">
                          <w:pPr>
                            <w:pStyle w:val="3"/>
                            <w:ind w:right="420" w:rightChars="200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4780021">
                    <w:pPr>
                      <w:pStyle w:val="3"/>
                      <w:ind w:right="420" w:rightChars="200"/>
                    </w:pP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